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5A34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445F7" w:rsidRPr="00F445F7">
        <w:rPr>
          <w:rFonts w:ascii="Verdana" w:hAnsi="Verdana"/>
          <w:sz w:val="18"/>
          <w:szCs w:val="18"/>
        </w:rPr>
        <w:t>Školení a kurzy svařování kovových materiálů OŘ UNL 2025-2026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3D6088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21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3947" w14:textId="67FD0057" w:rsidR="00F445F7" w:rsidRDefault="00F44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B7DE" w14:textId="47C191A3" w:rsidR="00F445F7" w:rsidRDefault="00F445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9A4F11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4633505">
    <w:abstractNumId w:val="5"/>
  </w:num>
  <w:num w:numId="2" w16cid:durableId="1492864945">
    <w:abstractNumId w:val="1"/>
  </w:num>
  <w:num w:numId="3" w16cid:durableId="1076900677">
    <w:abstractNumId w:val="2"/>
  </w:num>
  <w:num w:numId="4" w16cid:durableId="1035808150">
    <w:abstractNumId w:val="4"/>
  </w:num>
  <w:num w:numId="5" w16cid:durableId="108396719">
    <w:abstractNumId w:val="0"/>
  </w:num>
  <w:num w:numId="6" w16cid:durableId="560747677">
    <w:abstractNumId w:val="6"/>
  </w:num>
  <w:num w:numId="7" w16cid:durableId="1944528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1732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804DE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1CED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21FE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45F7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732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2025-06-02T09:45:00Z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